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pos="540"/>
          <w:tab w:val="left" w:pos="720"/>
        </w:tabs>
        <w:spacing w:after="120" w:lineRule="auto"/>
        <w:jc w:val="left"/>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rtl w:val="0"/>
        </w:rPr>
        <w:t xml:space="preserve">Approval Form for Purchase of New Ultrasound Equipment</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-215899</wp:posOffset>
                </wp:positionH>
                <wp:positionV relativeFrom="paragraph">
                  <wp:posOffset>-609599</wp:posOffset>
                </wp:positionV>
                <wp:extent cx="2136775" cy="537845"/>
                <wp:effectExtent b="0" l="0" r="0" t="0"/>
                <wp:wrapNone/>
                <wp:docPr id="1" name=""/>
                <a:graphic>
                  <a:graphicData uri="http://schemas.microsoft.com/office/word/2010/wordprocessingShape">
                    <wps:wsp>
                      <wps:cNvSpPr/>
                      <wps:cNvPr id="2" name="Shape 2"/>
                      <wps:spPr>
                        <a:xfrm>
                          <a:off x="4282375" y="3515840"/>
                          <a:ext cx="2127250" cy="5283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-215899</wp:posOffset>
                </wp:positionH>
                <wp:positionV relativeFrom="paragraph">
                  <wp:posOffset>-609599</wp:posOffset>
                </wp:positionV>
                <wp:extent cx="2136775" cy="53784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136775" cy="537845"/>
                        </a:xfrm>
                        <a:prstGeom prst="rect"/>
                        <a:ln/>
                      </pic:spPr>
                    </pic:pic>
                  </a:graphicData>
                </a:graphic>
              </wp:anchor>
            </w:drawing>
          </mc:Fallback>
        </mc:AlternateConten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This form is to be completed prior to the purchase of any new ultrasound equipment.  After completion, this form is required to be submitted as an attachment to your purchase requisition and the vendor quotation.  All appropriate approvals must be completed prior to a purchase order being issued.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Facility and Department</w:t>
      </w:r>
      <w:r w:rsidDel="00000000" w:rsidR="00000000" w:rsidRPr="00000000">
        <w:rPr>
          <w:rtl w:val="0"/>
        </w:rPr>
        <w:t xml:space="preserve">:</w:t>
        <w:tab/>
        <w:tab/>
        <w:t xml:space="preserve">____________________________________________</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Departmental VP</w:t>
      </w:r>
      <w:r w:rsidDel="00000000" w:rsidR="00000000" w:rsidRPr="00000000">
        <w:rPr>
          <w:rtl w:val="0"/>
        </w:rPr>
        <w:t xml:space="preserve">:  </w:t>
        <w:tab/>
        <w:tab/>
        <w:tab/>
        <w:t xml:space="preserve">____________________________________________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Equipment being requested</w:t>
      </w:r>
      <w:r w:rsidDel="00000000" w:rsidR="00000000" w:rsidRPr="00000000">
        <w:rPr>
          <w:rtl w:val="0"/>
        </w:rPr>
        <w:t xml:space="preserve"> </w:t>
        <w:tab/>
        <w:t xml:space="preserve">____________________________________________</w:t>
      </w:r>
    </w:p>
    <w:p w:rsidR="00000000" w:rsidDel="00000000" w:rsidP="00000000" w:rsidRDefault="00000000" w:rsidRPr="00000000" w14:paraId="0000000C">
      <w:pPr>
        <w:rPr>
          <w:i w:val="1"/>
          <w:sz w:val="20"/>
          <w:szCs w:val="20"/>
        </w:rPr>
      </w:pPr>
      <w:r w:rsidDel="00000000" w:rsidR="00000000" w:rsidRPr="00000000">
        <w:rPr>
          <w:i w:val="1"/>
          <w:sz w:val="22"/>
          <w:szCs w:val="22"/>
          <w:rtl w:val="0"/>
        </w:rPr>
        <w:t xml:space="preserve">   </w:t>
      </w:r>
      <w:r w:rsidDel="00000000" w:rsidR="00000000" w:rsidRPr="00000000">
        <w:rPr>
          <w:i w:val="1"/>
          <w:sz w:val="20"/>
          <w:szCs w:val="20"/>
          <w:rtl w:val="0"/>
        </w:rPr>
        <w:t xml:space="preserve">(Manufacturer and Model)</w:t>
      </w:r>
    </w:p>
    <w:p w:rsidR="00000000" w:rsidDel="00000000" w:rsidP="00000000" w:rsidRDefault="00000000" w:rsidRPr="00000000" w14:paraId="0000000D">
      <w:pPr>
        <w:rPr>
          <w:sz w:val="22"/>
          <w:szCs w:val="22"/>
        </w:rPr>
      </w:pPr>
      <w:r w:rsidDel="00000000" w:rsidR="00000000" w:rsidRPr="00000000">
        <w:rPr>
          <w:rtl w:val="0"/>
        </w:rPr>
      </w:r>
    </w:p>
    <w:p w:rsidR="00000000" w:rsidDel="00000000" w:rsidP="00000000" w:rsidRDefault="00000000" w:rsidRPr="00000000" w14:paraId="0000000E">
      <w:pPr>
        <w:rPr>
          <w:b w:val="1"/>
          <w:sz w:val="22"/>
          <w:szCs w:val="22"/>
        </w:rPr>
      </w:pPr>
      <w:r w:rsidDel="00000000" w:rsidR="00000000" w:rsidRPr="00000000">
        <w:rPr>
          <w:b w:val="1"/>
          <w:sz w:val="22"/>
          <w:szCs w:val="22"/>
          <w:rtl w:val="0"/>
        </w:rPr>
        <w:t xml:space="preserve">Describe the reason for the request, who will be using it, and clinical necessity if the device is not a replacement for an existing device.</w:t>
      </w:r>
    </w:p>
    <w:p w:rsidR="00000000" w:rsidDel="00000000" w:rsidP="00000000" w:rsidRDefault="00000000" w:rsidRPr="00000000" w14:paraId="0000000F">
      <w:pPr>
        <w:rPr>
          <w:b w:val="1"/>
          <w:sz w:val="22"/>
          <w:szCs w:val="22"/>
        </w:rPr>
      </w:pPr>
      <w:r w:rsidDel="00000000" w:rsidR="00000000" w:rsidRPr="00000000">
        <w:rPr>
          <w:rtl w:val="0"/>
        </w:rPr>
      </w:r>
    </w:p>
    <w:p w:rsidR="00000000" w:rsidDel="00000000" w:rsidP="00000000" w:rsidRDefault="00000000" w:rsidRPr="00000000" w14:paraId="00000010">
      <w:pPr>
        <w:spacing w:line="480" w:lineRule="auto"/>
        <w:rPr>
          <w:sz w:val="22"/>
          <w:szCs w:val="22"/>
        </w:rPr>
      </w:pPr>
      <w:r w:rsidDel="00000000" w:rsidR="00000000" w:rsidRPr="00000000">
        <w:rPr>
          <w:sz w:val="22"/>
          <w:szCs w:val="22"/>
          <w:rtl w:val="0"/>
        </w:rPr>
        <w:t xml:space="preserve">__________________________________________________________________________________________________</w:t>
      </w:r>
    </w:p>
    <w:p w:rsidR="00000000" w:rsidDel="00000000" w:rsidP="00000000" w:rsidRDefault="00000000" w:rsidRPr="00000000" w14:paraId="00000011">
      <w:pPr>
        <w:spacing w:line="480" w:lineRule="auto"/>
        <w:rPr>
          <w:sz w:val="22"/>
          <w:szCs w:val="22"/>
        </w:rPr>
      </w:pPr>
      <w:r w:rsidDel="00000000" w:rsidR="00000000" w:rsidRPr="00000000">
        <w:rPr>
          <w:sz w:val="22"/>
          <w:szCs w:val="22"/>
          <w:rtl w:val="0"/>
        </w:rPr>
        <w:t xml:space="preserve">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jc w:val="center"/>
        <w:rPr>
          <w:b w:val="1"/>
        </w:rPr>
      </w:pPr>
      <w:r w:rsidDel="00000000" w:rsidR="00000000" w:rsidRPr="00000000">
        <w:rPr>
          <w:b w:val="1"/>
          <w:sz w:val="32"/>
          <w:szCs w:val="32"/>
          <w:rtl w:val="0"/>
        </w:rPr>
        <w:t xml:space="preserve">Cardiology and Radiology Ultrasounds</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Is this equipment a health system standard? </w:t>
        <w:tab/>
        <w:tab/>
        <w:tab/>
      </w:r>
      <w:r w:rsidDel="00000000" w:rsidR="00000000" w:rsidRPr="00000000">
        <w:rPr>
          <w:rtl w:val="0"/>
        </w:rPr>
        <w:t xml:space="preserve">____Yes</w:t>
        <w:tab/>
        <w:t xml:space="preserve">____No</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ind w:left="0" w:firstLine="0"/>
        <w:rPr>
          <w:i w:val="1"/>
        </w:rPr>
      </w:pPr>
      <w:r w:rsidDel="00000000" w:rsidR="00000000" w:rsidRPr="00000000">
        <w:rPr>
          <w:i w:val="1"/>
          <w:rtl w:val="0"/>
        </w:rPr>
        <w:t xml:space="preserve">If </w:t>
      </w:r>
      <w:r w:rsidDel="00000000" w:rsidR="00000000" w:rsidRPr="00000000">
        <w:rPr>
          <w:b w:val="1"/>
          <w:i w:val="1"/>
          <w:rtl w:val="0"/>
        </w:rPr>
        <w:t xml:space="preserve">Yes </w:t>
      </w:r>
      <w:r w:rsidDel="00000000" w:rsidR="00000000" w:rsidRPr="00000000">
        <w:rPr>
          <w:i w:val="1"/>
          <w:rtl w:val="0"/>
        </w:rPr>
        <w:t xml:space="preserve">skip to the end and obtain ISS Solutions approval.</w:t>
      </w:r>
    </w:p>
    <w:p w:rsidR="00000000" w:rsidDel="00000000" w:rsidP="00000000" w:rsidRDefault="00000000" w:rsidRPr="00000000" w14:paraId="00000018">
      <w:pPr>
        <w:ind w:left="0" w:firstLine="0"/>
        <w:rPr>
          <w:sz w:val="32"/>
          <w:szCs w:val="32"/>
        </w:rPr>
      </w:pPr>
      <w:r w:rsidDel="00000000" w:rsidR="00000000" w:rsidRPr="00000000">
        <w:rPr>
          <w:i w:val="1"/>
          <w:rtl w:val="0"/>
        </w:rPr>
        <w:t xml:space="preserve">If </w:t>
      </w:r>
      <w:r w:rsidDel="00000000" w:rsidR="00000000" w:rsidRPr="00000000">
        <w:rPr>
          <w:b w:val="1"/>
          <w:i w:val="1"/>
          <w:rtl w:val="0"/>
        </w:rPr>
        <w:t xml:space="preserve">No</w:t>
      </w:r>
      <w:r w:rsidDel="00000000" w:rsidR="00000000" w:rsidRPr="00000000">
        <w:rPr>
          <w:i w:val="1"/>
          <w:rtl w:val="0"/>
        </w:rPr>
        <w:t xml:space="preserve"> you must obtain </w:t>
      </w:r>
      <w:r w:rsidDel="00000000" w:rsidR="00000000" w:rsidRPr="00000000">
        <w:rPr>
          <w:i w:val="1"/>
          <w:rtl w:val="0"/>
        </w:rPr>
        <w:t xml:space="preserve">Clinical Technology Optimization and Standardization Committee (</w:t>
      </w:r>
      <w:r w:rsidDel="00000000" w:rsidR="00000000" w:rsidRPr="00000000">
        <w:rPr>
          <w:i w:val="1"/>
          <w:rtl w:val="0"/>
        </w:rPr>
        <w:t xml:space="preserve">CTOSC) approval for an exception before proceeding.</w:t>
      </w:r>
      <w:r w:rsidDel="00000000" w:rsidR="00000000" w:rsidRPr="00000000">
        <w:rPr>
          <w:rtl w:val="0"/>
        </w:rPr>
      </w:r>
    </w:p>
    <w:p w:rsidR="00000000" w:rsidDel="00000000" w:rsidP="00000000" w:rsidRDefault="00000000" w:rsidRPr="00000000" w14:paraId="00000019">
      <w:pPr>
        <w:jc w:val="center"/>
        <w:rPr>
          <w:sz w:val="32"/>
          <w:szCs w:val="32"/>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center"/>
        <w:rPr>
          <w:b w:val="1"/>
          <w:sz w:val="32"/>
          <w:szCs w:val="32"/>
        </w:rPr>
      </w:pPr>
      <w:r w:rsidDel="00000000" w:rsidR="00000000" w:rsidRPr="00000000">
        <w:rPr>
          <w:b w:val="1"/>
          <w:sz w:val="32"/>
          <w:szCs w:val="32"/>
          <w:rtl w:val="0"/>
        </w:rPr>
        <w:t xml:space="preserve">All Other Ultrasounds</w:t>
      </w:r>
    </w:p>
    <w:p w:rsidR="00000000" w:rsidDel="00000000" w:rsidP="00000000" w:rsidRDefault="00000000" w:rsidRPr="00000000" w14:paraId="0000001C">
      <w:pPr>
        <w:jc w:val="center"/>
        <w:rPr>
          <w:sz w:val="28"/>
          <w:szCs w:val="28"/>
        </w:rPr>
      </w:pPr>
      <w:r w:rsidDel="00000000" w:rsidR="00000000" w:rsidRPr="00000000">
        <w:rPr>
          <w:sz w:val="28"/>
          <w:szCs w:val="28"/>
          <w:rtl w:val="0"/>
        </w:rPr>
        <w:t xml:space="preserve">Including all Point-of-Care devices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Is this equipment a health system standard? </w:t>
      </w:r>
    </w:p>
    <w:p w:rsidR="00000000" w:rsidDel="00000000" w:rsidP="00000000" w:rsidRDefault="00000000" w:rsidRPr="00000000" w14:paraId="0000001F">
      <w:pPr>
        <w:ind w:firstLine="720"/>
        <w:rPr>
          <w:i w:val="1"/>
        </w:rPr>
      </w:pPr>
      <w:r w:rsidDel="00000000" w:rsidR="00000000" w:rsidRPr="00000000">
        <w:rPr>
          <w:i w:val="1"/>
          <w:rtl w:val="0"/>
        </w:rPr>
        <w:t xml:space="preserve">If </w:t>
      </w:r>
      <w:r w:rsidDel="00000000" w:rsidR="00000000" w:rsidRPr="00000000">
        <w:rPr>
          <w:b w:val="1"/>
          <w:i w:val="1"/>
          <w:rtl w:val="0"/>
        </w:rPr>
        <w:t xml:space="preserve">Yes</w:t>
      </w:r>
      <w:r w:rsidDel="00000000" w:rsidR="00000000" w:rsidRPr="00000000">
        <w:rPr>
          <w:i w:val="1"/>
          <w:rtl w:val="0"/>
        </w:rPr>
        <w:t xml:space="preserve"> continue. If </w:t>
      </w:r>
      <w:r w:rsidDel="00000000" w:rsidR="00000000" w:rsidRPr="00000000">
        <w:rPr>
          <w:b w:val="1"/>
          <w:i w:val="1"/>
          <w:rtl w:val="0"/>
        </w:rPr>
        <w:t xml:space="preserve">No</w:t>
      </w:r>
      <w:r w:rsidDel="00000000" w:rsidR="00000000" w:rsidRPr="00000000">
        <w:rPr>
          <w:i w:val="1"/>
          <w:rtl w:val="0"/>
        </w:rPr>
        <w:t xml:space="preserve"> you must obtain CTOSC approval for an exception before proceeding.</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Will this device capture images?</w:t>
        <w:tab/>
        <w:tab/>
        <w:tab/>
        <w:tab/>
      </w:r>
      <w:r w:rsidDel="00000000" w:rsidR="00000000" w:rsidRPr="00000000">
        <w:rPr>
          <w:rtl w:val="0"/>
        </w:rPr>
        <w:t xml:space="preserve">____Yes</w:t>
        <w:tab/>
        <w:t xml:space="preserve">____No</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If yes, into which Informatics System do you plan to archive ultrasound images?</w:t>
      </w: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t xml:space="preserve">  </w:t>
      </w:r>
    </w:p>
    <w:p w:rsidR="00000000" w:rsidDel="00000000" w:rsidP="00000000" w:rsidRDefault="00000000" w:rsidRPr="00000000" w14:paraId="00000025">
      <w:pPr>
        <w:ind w:firstLine="720"/>
        <w:rPr/>
      </w:pPr>
      <w:r w:rsidDel="00000000" w:rsidR="00000000" w:rsidRPr="00000000">
        <w:rPr>
          <w:rtl w:val="0"/>
        </w:rPr>
        <w:t xml:space="preserve">Please indicate the system:   PACS   Xcelera  Q-Path   Other: _________________________</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Into which Informatics System do you plan to enter an interpretation?</w:t>
      </w:r>
    </w:p>
    <w:p w:rsidR="00000000" w:rsidDel="00000000" w:rsidP="00000000" w:rsidRDefault="00000000" w:rsidRPr="00000000" w14:paraId="00000028">
      <w:pPr>
        <w:rPr/>
      </w:pPr>
      <w:r w:rsidDel="00000000" w:rsidR="00000000" w:rsidRPr="00000000">
        <w:rPr>
          <w:rtl w:val="0"/>
        </w:rPr>
        <w:t xml:space="preserve">    </w:t>
      </w:r>
    </w:p>
    <w:p w:rsidR="00000000" w:rsidDel="00000000" w:rsidP="00000000" w:rsidRDefault="00000000" w:rsidRPr="00000000" w14:paraId="00000029">
      <w:pPr>
        <w:ind w:firstLine="720"/>
        <w:rPr/>
      </w:pPr>
      <w:r w:rsidDel="00000000" w:rsidR="00000000" w:rsidRPr="00000000">
        <w:rPr>
          <w:rtl w:val="0"/>
        </w:rPr>
        <w:t xml:space="preserve">Please indicate the system:  EPIC   RIS   Q-Path   Other: ____________________</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Will this device connect to the hospital network?</w:t>
        <w:tab/>
        <w:tab/>
      </w:r>
      <w:r w:rsidDel="00000000" w:rsidR="00000000" w:rsidRPr="00000000">
        <w:rPr>
          <w:rtl w:val="0"/>
        </w:rPr>
        <w:t xml:space="preserve">____Yes</w:t>
        <w:tab/>
        <w:t xml:space="preserve">____No</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Does this device have wireless capabilities?    </w:t>
        <w:tab/>
        <w:tab/>
      </w:r>
      <w:r w:rsidDel="00000000" w:rsidR="00000000" w:rsidRPr="00000000">
        <w:rPr>
          <w:rtl w:val="0"/>
        </w:rPr>
        <w:t xml:space="preserve">____Yes</w:t>
        <w:tab/>
        <w:t xml:space="preserve">____No</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Will this device display, store, or transmit PHI?</w:t>
      </w:r>
      <w:r w:rsidDel="00000000" w:rsidR="00000000" w:rsidRPr="00000000">
        <w:rPr>
          <w:rtl w:val="0"/>
        </w:rPr>
        <w:t xml:space="preserve">    </w:t>
        <w:tab/>
        <w:t xml:space="preserve">____Yes</w:t>
        <w:tab/>
        <w:t xml:space="preserve">____No</w:t>
      </w:r>
    </w:p>
    <w:p w:rsidR="00000000" w:rsidDel="00000000" w:rsidP="00000000" w:rsidRDefault="00000000" w:rsidRPr="00000000" w14:paraId="00000030">
      <w:pPr>
        <w:ind w:firstLine="720"/>
        <w:rPr/>
      </w:pPr>
      <w:r w:rsidDel="00000000" w:rsidR="00000000" w:rsidRPr="00000000">
        <w:rPr>
          <w:i w:val="1"/>
          <w:rtl w:val="0"/>
        </w:rPr>
        <w:t xml:space="preserve">If </w:t>
      </w:r>
      <w:r w:rsidDel="00000000" w:rsidR="00000000" w:rsidRPr="00000000">
        <w:rPr>
          <w:b w:val="1"/>
          <w:i w:val="1"/>
          <w:rtl w:val="0"/>
        </w:rPr>
        <w:t xml:space="preserve">Yes</w:t>
      </w:r>
      <w:r w:rsidDel="00000000" w:rsidR="00000000" w:rsidRPr="00000000">
        <w:rPr>
          <w:i w:val="1"/>
          <w:rtl w:val="0"/>
        </w:rPr>
        <w:t xml:space="preserve">, please check relevant PHI items below</w:t>
      </w:r>
      <w:r w:rsidDel="00000000" w:rsidR="00000000" w:rsidRPr="00000000">
        <w:rPr>
          <w:rtl w:val="0"/>
        </w:rPr>
        <w:t xml:space="preserv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Do providers have appropriate credentialing </w:t>
      </w:r>
      <w:r w:rsidDel="00000000" w:rsidR="00000000" w:rsidRPr="00000000">
        <w:rPr>
          <w:rtl w:val="0"/>
        </w:rPr>
        <w:t xml:space="preserve">                    ____Yes         _____No</w:t>
      </w:r>
    </w:p>
    <w:p w:rsidR="00000000" w:rsidDel="00000000" w:rsidP="00000000" w:rsidRDefault="00000000" w:rsidRPr="00000000" w14:paraId="00000033">
      <w:pPr>
        <w:rPr>
          <w:b w:val="1"/>
        </w:rPr>
      </w:pPr>
      <w:r w:rsidDel="00000000" w:rsidR="00000000" w:rsidRPr="00000000">
        <w:rPr>
          <w:b w:val="1"/>
          <w:rtl w:val="0"/>
        </w:rPr>
        <w:t xml:space="preserve">privileges for Point-of-Care Ultrasound?</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 </w:t>
        <w:tab/>
      </w:r>
    </w:p>
    <w:tbl>
      <w:tblPr>
        <w:tblStyle w:val="Table1"/>
        <w:tblW w:w="10678.000000000002" w:type="dxa"/>
        <w:jc w:val="left"/>
        <w:tblInd w:w="0.0" w:type="dxa"/>
        <w:tblBorders>
          <w:top w:color="c0c0c0" w:space="0" w:sz="6" w:val="single"/>
          <w:left w:color="c0c0c0" w:space="0" w:sz="6" w:val="single"/>
          <w:bottom w:color="c0c0c0" w:space="0" w:sz="6" w:val="single"/>
          <w:right w:color="c0c0c0" w:space="0" w:sz="6" w:val="single"/>
          <w:insideH w:color="c0c0c0" w:space="0" w:sz="6" w:val="single"/>
          <w:insideV w:color="c0c0c0" w:space="0" w:sz="6" w:val="single"/>
        </w:tblBorders>
        <w:tblLayout w:type="fixed"/>
        <w:tblLook w:val="0000"/>
      </w:tblPr>
      <w:tblGrid>
        <w:gridCol w:w="2694"/>
        <w:gridCol w:w="2588"/>
        <w:gridCol w:w="2600"/>
        <w:gridCol w:w="2796"/>
        <w:tblGridChange w:id="0">
          <w:tblGrid>
            <w:gridCol w:w="2694"/>
            <w:gridCol w:w="2588"/>
            <w:gridCol w:w="2600"/>
            <w:gridCol w:w="2796"/>
          </w:tblGrid>
        </w:tblGridChange>
      </w:tblGrid>
      <w:tr>
        <w:trPr>
          <w:trHeight w:val="260" w:hRule="atLeast"/>
        </w:trPr>
        <w:tc>
          <w:tcPr>
            <w:vAlign w:val="center"/>
          </w:tcPr>
          <w:p w:rsidR="00000000" w:rsidDel="00000000" w:rsidP="00000000" w:rsidRDefault="00000000" w:rsidRPr="00000000" w14:paraId="00000037">
            <w:pPr>
              <w:keepNext w:val="1"/>
              <w:keepLines w:val="1"/>
              <w:spacing w:line="240" w:lineRule="auto"/>
              <w:rPr/>
            </w:pPr>
            <w:r w:rsidDel="00000000" w:rsidR="00000000" w:rsidRPr="00000000">
              <w:rPr>
                <w:rtl w:val="0"/>
              </w:rPr>
              <w:t xml:space="preserve">☐ Account Numbers</w:t>
            </w:r>
          </w:p>
        </w:tc>
        <w:tc>
          <w:tcPr>
            <w:vAlign w:val="center"/>
          </w:tcPr>
          <w:p w:rsidR="00000000" w:rsidDel="00000000" w:rsidP="00000000" w:rsidRDefault="00000000" w:rsidRPr="00000000" w14:paraId="00000038">
            <w:pPr>
              <w:keepNext w:val="1"/>
              <w:keepLines w:val="1"/>
              <w:spacing w:line="240" w:lineRule="auto"/>
              <w:rPr/>
            </w:pPr>
            <w:r w:rsidDel="00000000" w:rsidR="00000000" w:rsidRPr="00000000">
              <w:rPr>
                <w:rtl w:val="0"/>
              </w:rPr>
              <w:t xml:space="preserve">☐ Address Elements</w:t>
            </w:r>
          </w:p>
        </w:tc>
        <w:tc>
          <w:tcPr>
            <w:vAlign w:val="center"/>
          </w:tcPr>
          <w:p w:rsidR="00000000" w:rsidDel="00000000" w:rsidP="00000000" w:rsidRDefault="00000000" w:rsidRPr="00000000" w14:paraId="00000039">
            <w:pPr>
              <w:keepNext w:val="1"/>
              <w:keepLines w:val="1"/>
              <w:spacing w:line="240" w:lineRule="auto"/>
              <w:rPr/>
            </w:pPr>
            <w:r w:rsidDel="00000000" w:rsidR="00000000" w:rsidRPr="00000000">
              <w:rPr>
                <w:rtl w:val="0"/>
              </w:rPr>
              <w:t xml:space="preserve">☐ Any Unique ID</w:t>
            </w:r>
          </w:p>
        </w:tc>
        <w:tc>
          <w:tcPr>
            <w:vAlign w:val="center"/>
          </w:tcPr>
          <w:p w:rsidR="00000000" w:rsidDel="00000000" w:rsidP="00000000" w:rsidRDefault="00000000" w:rsidRPr="00000000" w14:paraId="0000003A">
            <w:pPr>
              <w:keepNext w:val="1"/>
              <w:keepLines w:val="1"/>
              <w:spacing w:line="240" w:lineRule="auto"/>
              <w:rPr/>
            </w:pPr>
            <w:r w:rsidDel="00000000" w:rsidR="00000000" w:rsidRPr="00000000">
              <w:rPr>
                <w:rtl w:val="0"/>
              </w:rPr>
              <w:t xml:space="preserve">☐ Beneficiary #</w:t>
            </w:r>
          </w:p>
        </w:tc>
      </w:tr>
      <w:tr>
        <w:trPr>
          <w:trHeight w:val="260" w:hRule="atLeast"/>
        </w:trPr>
        <w:tc>
          <w:tcPr>
            <w:vAlign w:val="center"/>
          </w:tcPr>
          <w:p w:rsidR="00000000" w:rsidDel="00000000" w:rsidP="00000000" w:rsidRDefault="00000000" w:rsidRPr="00000000" w14:paraId="0000003B">
            <w:pPr>
              <w:keepNext w:val="1"/>
              <w:keepLines w:val="1"/>
              <w:spacing w:line="240" w:lineRule="auto"/>
              <w:rPr/>
            </w:pPr>
            <w:r w:rsidDel="00000000" w:rsidR="00000000" w:rsidRPr="00000000">
              <w:rPr>
                <w:rtl w:val="0"/>
              </w:rPr>
              <w:t xml:space="preserve">☐ Biometric IDs</w:t>
            </w:r>
          </w:p>
        </w:tc>
        <w:tc>
          <w:tcPr>
            <w:vAlign w:val="center"/>
          </w:tcPr>
          <w:p w:rsidR="00000000" w:rsidDel="00000000" w:rsidP="00000000" w:rsidRDefault="00000000" w:rsidRPr="00000000" w14:paraId="0000003C">
            <w:pPr>
              <w:keepNext w:val="1"/>
              <w:keepLines w:val="1"/>
              <w:spacing w:line="240" w:lineRule="auto"/>
              <w:rPr/>
            </w:pPr>
            <w:r w:rsidDel="00000000" w:rsidR="00000000" w:rsidRPr="00000000">
              <w:rPr>
                <w:rtl w:val="0"/>
              </w:rPr>
              <w:t xml:space="preserve">☐ Cert or License #</w:t>
            </w:r>
          </w:p>
        </w:tc>
        <w:tc>
          <w:tcPr>
            <w:vAlign w:val="center"/>
          </w:tcPr>
          <w:p w:rsidR="00000000" w:rsidDel="00000000" w:rsidP="00000000" w:rsidRDefault="00000000" w:rsidRPr="00000000" w14:paraId="0000003D">
            <w:pPr>
              <w:keepNext w:val="1"/>
              <w:keepLines w:val="1"/>
              <w:spacing w:line="240" w:lineRule="auto"/>
              <w:rPr/>
            </w:pPr>
            <w:r w:rsidDel="00000000" w:rsidR="00000000" w:rsidRPr="00000000">
              <w:rPr>
                <w:rtl w:val="0"/>
              </w:rPr>
              <w:t xml:space="preserve">☐ Date Elements</w:t>
            </w:r>
          </w:p>
        </w:tc>
        <w:tc>
          <w:tcPr>
            <w:vAlign w:val="center"/>
          </w:tcPr>
          <w:p w:rsidR="00000000" w:rsidDel="00000000" w:rsidP="00000000" w:rsidRDefault="00000000" w:rsidRPr="00000000" w14:paraId="0000003E">
            <w:pPr>
              <w:keepNext w:val="1"/>
              <w:keepLines w:val="1"/>
              <w:spacing w:line="240" w:lineRule="auto"/>
              <w:rPr/>
            </w:pPr>
            <w:r w:rsidDel="00000000" w:rsidR="00000000" w:rsidRPr="00000000">
              <w:rPr>
                <w:rtl w:val="0"/>
              </w:rPr>
              <w:t xml:space="preserve">☐ Device IDs / Serials</w:t>
            </w:r>
          </w:p>
        </w:tc>
      </w:tr>
      <w:tr>
        <w:trPr>
          <w:trHeight w:val="260" w:hRule="atLeast"/>
        </w:trPr>
        <w:tc>
          <w:tcPr>
            <w:vAlign w:val="center"/>
          </w:tcPr>
          <w:p w:rsidR="00000000" w:rsidDel="00000000" w:rsidP="00000000" w:rsidRDefault="00000000" w:rsidRPr="00000000" w14:paraId="0000003F">
            <w:pPr>
              <w:keepNext w:val="1"/>
              <w:keepLines w:val="1"/>
              <w:spacing w:line="240" w:lineRule="auto"/>
              <w:rPr/>
            </w:pPr>
            <w:r w:rsidDel="00000000" w:rsidR="00000000" w:rsidRPr="00000000">
              <w:rPr>
                <w:rtl w:val="0"/>
              </w:rPr>
              <w:t xml:space="preserve">☐ Email Address</w:t>
            </w:r>
          </w:p>
        </w:tc>
        <w:tc>
          <w:tcPr>
            <w:vAlign w:val="center"/>
          </w:tcPr>
          <w:p w:rsidR="00000000" w:rsidDel="00000000" w:rsidP="00000000" w:rsidRDefault="00000000" w:rsidRPr="00000000" w14:paraId="00000040">
            <w:pPr>
              <w:keepNext w:val="1"/>
              <w:keepLines w:val="1"/>
              <w:spacing w:line="240" w:lineRule="auto"/>
              <w:rPr>
                <w:b w:val="1"/>
              </w:rPr>
            </w:pPr>
            <w:r w:rsidDel="00000000" w:rsidR="00000000" w:rsidRPr="00000000">
              <w:rPr>
                <w:b w:val="1"/>
                <w:rtl w:val="0"/>
              </w:rPr>
              <w:t xml:space="preserve">☐</w:t>
            </w:r>
            <w:r w:rsidDel="00000000" w:rsidR="00000000" w:rsidRPr="00000000">
              <w:rPr>
                <w:rtl w:val="0"/>
              </w:rPr>
              <w:t xml:space="preserve"> Fax Numbers</w:t>
            </w:r>
            <w:r w:rsidDel="00000000" w:rsidR="00000000" w:rsidRPr="00000000">
              <w:rPr>
                <w:rtl w:val="0"/>
              </w:rPr>
            </w:r>
          </w:p>
        </w:tc>
        <w:tc>
          <w:tcPr>
            <w:vAlign w:val="center"/>
          </w:tcPr>
          <w:p w:rsidR="00000000" w:rsidDel="00000000" w:rsidP="00000000" w:rsidRDefault="00000000" w:rsidRPr="00000000" w14:paraId="00000041">
            <w:pPr>
              <w:keepNext w:val="1"/>
              <w:keepLines w:val="1"/>
              <w:spacing w:line="240" w:lineRule="auto"/>
              <w:rPr/>
            </w:pPr>
            <w:r w:rsidDel="00000000" w:rsidR="00000000" w:rsidRPr="00000000">
              <w:rPr>
                <w:rtl w:val="0"/>
              </w:rPr>
              <w:t xml:space="preserve">☐ Full Face Photos</w:t>
            </w:r>
          </w:p>
        </w:tc>
        <w:tc>
          <w:tcPr>
            <w:vAlign w:val="center"/>
          </w:tcPr>
          <w:p w:rsidR="00000000" w:rsidDel="00000000" w:rsidP="00000000" w:rsidRDefault="00000000" w:rsidRPr="00000000" w14:paraId="00000042">
            <w:pPr>
              <w:keepNext w:val="1"/>
              <w:keepLines w:val="1"/>
              <w:spacing w:line="240" w:lineRule="auto"/>
              <w:rPr/>
            </w:pPr>
            <w:r w:rsidDel="00000000" w:rsidR="00000000" w:rsidRPr="00000000">
              <w:rPr>
                <w:rtl w:val="0"/>
              </w:rPr>
              <w:t xml:space="preserve">☐ IP Addresses</w:t>
            </w:r>
          </w:p>
        </w:tc>
      </w:tr>
      <w:tr>
        <w:trPr>
          <w:trHeight w:val="260" w:hRule="atLeast"/>
        </w:trPr>
        <w:tc>
          <w:tcPr>
            <w:vAlign w:val="center"/>
          </w:tcPr>
          <w:p w:rsidR="00000000" w:rsidDel="00000000" w:rsidP="00000000" w:rsidRDefault="00000000" w:rsidRPr="00000000" w14:paraId="00000043">
            <w:pPr>
              <w:keepNext w:val="1"/>
              <w:keepLines w:val="1"/>
              <w:spacing w:line="240" w:lineRule="auto"/>
              <w:rPr/>
            </w:pPr>
            <w:r w:rsidDel="00000000" w:rsidR="00000000" w:rsidRPr="00000000">
              <w:rPr>
                <w:rtl w:val="0"/>
              </w:rPr>
              <w:t xml:space="preserve">☐ Medical Record #</w:t>
            </w:r>
          </w:p>
        </w:tc>
        <w:tc>
          <w:tcPr>
            <w:vAlign w:val="center"/>
          </w:tcPr>
          <w:p w:rsidR="00000000" w:rsidDel="00000000" w:rsidP="00000000" w:rsidRDefault="00000000" w:rsidRPr="00000000" w14:paraId="00000044">
            <w:pPr>
              <w:keepNext w:val="1"/>
              <w:keepLines w:val="1"/>
              <w:spacing w:line="240" w:lineRule="auto"/>
              <w:rPr/>
            </w:pPr>
            <w:r w:rsidDel="00000000" w:rsidR="00000000" w:rsidRPr="00000000">
              <w:rPr>
                <w:rtl w:val="0"/>
              </w:rPr>
              <w:t xml:space="preserve">☐ Name Elements</w:t>
            </w:r>
          </w:p>
        </w:tc>
        <w:tc>
          <w:tcPr>
            <w:vAlign w:val="center"/>
          </w:tcPr>
          <w:p w:rsidR="00000000" w:rsidDel="00000000" w:rsidP="00000000" w:rsidRDefault="00000000" w:rsidRPr="00000000" w14:paraId="00000045">
            <w:pPr>
              <w:keepNext w:val="1"/>
              <w:keepLines w:val="1"/>
              <w:spacing w:line="240" w:lineRule="auto"/>
              <w:rPr/>
            </w:pPr>
            <w:r w:rsidDel="00000000" w:rsidR="00000000" w:rsidRPr="00000000">
              <w:rPr>
                <w:rtl w:val="0"/>
              </w:rPr>
              <w:t xml:space="preserve">☐ Social Security #</w:t>
            </w:r>
          </w:p>
        </w:tc>
        <w:tc>
          <w:tcPr>
            <w:vAlign w:val="center"/>
          </w:tcPr>
          <w:p w:rsidR="00000000" w:rsidDel="00000000" w:rsidP="00000000" w:rsidRDefault="00000000" w:rsidRPr="00000000" w14:paraId="00000046">
            <w:pPr>
              <w:keepNext w:val="1"/>
              <w:keepLines w:val="1"/>
              <w:spacing w:line="240" w:lineRule="auto"/>
              <w:rPr/>
            </w:pPr>
            <w:r w:rsidDel="00000000" w:rsidR="00000000" w:rsidRPr="00000000">
              <w:rPr>
                <w:rtl w:val="0"/>
              </w:rPr>
              <w:t xml:space="preserve">☐ Telephone Numbers</w:t>
            </w:r>
          </w:p>
        </w:tc>
      </w:tr>
      <w:tr>
        <w:trPr>
          <w:trHeight w:val="400" w:hRule="atLeast"/>
        </w:trPr>
        <w:tc>
          <w:tcPr>
            <w:vAlign w:val="center"/>
          </w:tcPr>
          <w:p w:rsidR="00000000" w:rsidDel="00000000" w:rsidP="00000000" w:rsidRDefault="00000000" w:rsidRPr="00000000" w14:paraId="00000047">
            <w:pPr>
              <w:keepNext w:val="1"/>
              <w:keepLines w:val="1"/>
              <w:spacing w:line="240" w:lineRule="auto"/>
              <w:rPr/>
            </w:pPr>
            <w:r w:rsidDel="00000000" w:rsidR="00000000" w:rsidRPr="00000000">
              <w:rPr>
                <w:rtl w:val="0"/>
              </w:rPr>
              <w:t xml:space="preserve">☐ Vehicle IDs</w:t>
            </w:r>
          </w:p>
        </w:tc>
        <w:tc>
          <w:tcPr>
            <w:vAlign w:val="center"/>
          </w:tcPr>
          <w:p w:rsidR="00000000" w:rsidDel="00000000" w:rsidP="00000000" w:rsidRDefault="00000000" w:rsidRPr="00000000" w14:paraId="00000048">
            <w:pPr>
              <w:keepNext w:val="1"/>
              <w:keepLines w:val="1"/>
              <w:spacing w:line="240" w:lineRule="auto"/>
              <w:rPr/>
            </w:pPr>
            <w:r w:rsidDel="00000000" w:rsidR="00000000" w:rsidRPr="00000000">
              <w:rPr>
                <w:rtl w:val="0"/>
              </w:rPr>
              <w:t xml:space="preserve">☐ Web URLs</w:t>
            </w:r>
          </w:p>
        </w:tc>
        <w:tc>
          <w:tcPr>
            <w:vAlign w:val="center"/>
          </w:tcPr>
          <w:p w:rsidR="00000000" w:rsidDel="00000000" w:rsidP="00000000" w:rsidRDefault="00000000" w:rsidRPr="00000000" w14:paraId="00000049">
            <w:pPr>
              <w:keepNext w:val="1"/>
              <w:keepLines w:val="1"/>
              <w:spacing w:line="240" w:lineRule="auto"/>
              <w:rPr/>
            </w:pPr>
            <w:r w:rsidDel="00000000" w:rsidR="00000000" w:rsidRPr="00000000">
              <w:rPr>
                <w:rtl w:val="0"/>
              </w:rPr>
            </w:r>
          </w:p>
        </w:tc>
        <w:tc>
          <w:tcPr>
            <w:vAlign w:val="center"/>
          </w:tcPr>
          <w:p w:rsidR="00000000" w:rsidDel="00000000" w:rsidP="00000000" w:rsidRDefault="00000000" w:rsidRPr="00000000" w14:paraId="0000004A">
            <w:pPr>
              <w:keepNext w:val="1"/>
              <w:keepLines w:val="1"/>
              <w:spacing w:line="240" w:lineRule="auto"/>
              <w:rPr/>
            </w:pPr>
            <w:r w:rsidDel="00000000" w:rsidR="00000000" w:rsidRPr="00000000">
              <w:rPr>
                <w:rtl w:val="0"/>
              </w:rPr>
            </w:r>
          </w:p>
        </w:tc>
      </w:tr>
    </w:tbl>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jc w:val="center"/>
        <w:rPr>
          <w:b w:val="1"/>
          <w:sz w:val="32"/>
          <w:szCs w:val="32"/>
        </w:rPr>
      </w:pPr>
      <w:r w:rsidDel="00000000" w:rsidR="00000000" w:rsidRPr="00000000">
        <w:rPr>
          <w:b w:val="1"/>
          <w:sz w:val="32"/>
          <w:szCs w:val="32"/>
          <w:rtl w:val="0"/>
        </w:rPr>
        <w:t xml:space="preserve">Approvals</w:t>
      </w:r>
    </w:p>
    <w:p w:rsidR="00000000" w:rsidDel="00000000" w:rsidP="00000000" w:rsidRDefault="00000000" w:rsidRPr="00000000" w14:paraId="0000004E">
      <w:pPr>
        <w:jc w:val="center"/>
        <w:rPr>
          <w:b w:val="1"/>
          <w:sz w:val="32"/>
          <w:szCs w:val="32"/>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ab/>
        <w:tab/>
        <w:tab/>
        <w:tab/>
        <w:tab/>
        <w:tab/>
        <w:tab/>
        <w:tab/>
        <w:tab/>
        <w:tab/>
        <w:t xml:space="preserve">                      Date</w:t>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System Clinical Ultrasound Director*</w:t>
      </w:r>
      <w:r w:rsidDel="00000000" w:rsidR="00000000" w:rsidRPr="00000000">
        <w:rPr>
          <w:rtl w:val="0"/>
        </w:rPr>
        <w:t xml:space="preserve">       __________________________                  ______</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CTSOC**                                                     __________________________                   ______</w:t>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ISS Solutions</w:t>
        <w:tab/>
        <w:tab/>
        <w:tab/>
        <w:t xml:space="preserve">                       ___________________________                 ______</w:t>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b w:val="1"/>
          <w:i w:val="1"/>
        </w:rPr>
      </w:pPr>
      <w:r w:rsidDel="00000000" w:rsidR="00000000" w:rsidRPr="00000000">
        <w:rPr>
          <w:b w:val="1"/>
          <w:i w:val="1"/>
          <w:rtl w:val="0"/>
        </w:rPr>
        <w:t xml:space="preserve">* </w:t>
        <w:tab/>
        <w:t xml:space="preserve">For Point-of-Care devices only</w:t>
      </w:r>
    </w:p>
    <w:p w:rsidR="00000000" w:rsidDel="00000000" w:rsidP="00000000" w:rsidRDefault="00000000" w:rsidRPr="00000000" w14:paraId="00000058">
      <w:pPr>
        <w:rPr>
          <w:b w:val="1"/>
          <w:i w:val="1"/>
        </w:rPr>
      </w:pPr>
      <w:r w:rsidDel="00000000" w:rsidR="00000000" w:rsidRPr="00000000">
        <w:rPr>
          <w:b w:val="1"/>
          <w:i w:val="1"/>
          <w:rtl w:val="0"/>
        </w:rPr>
        <w:t xml:space="preserve">**</w:t>
        <w:tab/>
        <w:t xml:space="preserve">If CTOSC has granted an exception to the standard</w:t>
      </w:r>
    </w:p>
    <w:p w:rsidR="00000000" w:rsidDel="00000000" w:rsidP="00000000" w:rsidRDefault="00000000" w:rsidRPr="00000000" w14:paraId="00000059">
      <w:pPr>
        <w:rPr/>
      </w:pPr>
      <w:r w:rsidDel="00000000" w:rsidR="00000000" w:rsidRPr="00000000">
        <w:rPr>
          <w:rtl w:val="0"/>
        </w:rPr>
      </w:r>
    </w:p>
    <w:sectPr>
      <w:headerReference r:id="rId7" w:type="default"/>
      <w:footerReference r:id="rId8" w:type="default"/>
      <w:footerReference r:id="rId9" w:type="even"/>
      <w:pgSz w:h="15840" w:w="12240"/>
      <w:pgMar w:bottom="360" w:top="108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3.0" w:type="dxa"/>
        <w:left w:w="144.0" w:type="dxa"/>
        <w:bottom w:w="43.0" w:type="dxa"/>
        <w:right w:w="144.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